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302F" w:rsidRPr="009D302F" w:rsidRDefault="009D302F">
      <w:pPr>
        <w:pStyle w:val="Body"/>
        <w:spacing w:line="276" w:lineRule="auto"/>
        <w:rPr>
          <w:rFonts w:ascii="Arial" w:hAnsi="Arial"/>
          <w:b/>
          <w:bCs/>
          <w:sz w:val="24"/>
          <w:szCs w:val="24"/>
          <w:u w:color="000000"/>
        </w:rPr>
      </w:pPr>
      <w:proofErr w:type="spellStart"/>
      <w:r w:rsidRPr="009D302F">
        <w:rPr>
          <w:rFonts w:ascii="Arial" w:hAnsi="Arial" w:cs="Arial"/>
          <w:b/>
          <w:color w:val="666666"/>
          <w:sz w:val="24"/>
          <w:szCs w:val="24"/>
          <w:shd w:val="clear" w:color="auto" w:fill="EAEBEC"/>
        </w:rPr>
        <w:t>Ishani</w:t>
      </w:r>
      <w:proofErr w:type="spellEnd"/>
      <w:r w:rsidRPr="009D302F">
        <w:rPr>
          <w:rFonts w:ascii="Arial" w:hAnsi="Arial" w:cs="Arial"/>
          <w:b/>
          <w:color w:val="666666"/>
          <w:sz w:val="24"/>
          <w:szCs w:val="24"/>
          <w:shd w:val="clear" w:color="auto" w:fill="EAEBEC"/>
        </w:rPr>
        <w:t xml:space="preserve"> </w:t>
      </w:r>
      <w:proofErr w:type="spellStart"/>
      <w:r w:rsidRPr="009D302F">
        <w:rPr>
          <w:rFonts w:ascii="Arial" w:hAnsi="Arial" w:cs="Arial"/>
          <w:b/>
          <w:color w:val="666666"/>
          <w:sz w:val="24"/>
          <w:szCs w:val="24"/>
          <w:shd w:val="clear" w:color="auto" w:fill="EAEBEC"/>
        </w:rPr>
        <w:t>Majmudar</w:t>
      </w:r>
      <w:proofErr w:type="spellEnd"/>
    </w:p>
    <w:p w:rsidR="009D302F" w:rsidRDefault="009D302F">
      <w:pPr>
        <w:pStyle w:val="Body"/>
        <w:spacing w:line="276" w:lineRule="auto"/>
        <w:rPr>
          <w:rFonts w:ascii="Arial" w:hAnsi="Arial"/>
          <w:b/>
          <w:bCs/>
          <w:u w:color="000000"/>
        </w:rPr>
      </w:pPr>
    </w:p>
    <w:p w:rsidR="008051B8" w:rsidRDefault="00626ECA">
      <w:pPr>
        <w:pStyle w:val="Body"/>
        <w:spacing w:line="276" w:lineRule="auto"/>
        <w:rPr>
          <w:rFonts w:ascii="Arial" w:eastAsia="Arial" w:hAnsi="Arial" w:cs="Arial"/>
          <w:u w:color="000000"/>
        </w:rPr>
      </w:pPr>
      <w:r>
        <w:rPr>
          <w:rFonts w:ascii="Arial" w:hAnsi="Arial"/>
          <w:b/>
          <w:bCs/>
          <w:u w:color="000000"/>
        </w:rPr>
        <w:t xml:space="preserve">Purpose: </w:t>
      </w:r>
      <w:bookmarkStart w:id="0" w:name="_GoBack"/>
      <w:r>
        <w:rPr>
          <w:rFonts w:ascii="Arial" w:hAnsi="Arial"/>
          <w:u w:color="000000"/>
        </w:rPr>
        <w:t>Serious eye infections have been reported in up to 25.4% of contact lens wearers</w:t>
      </w:r>
      <w:r>
        <w:rPr>
          <w:rFonts w:ascii="Arial" w:hAnsi="Arial"/>
          <w:u w:color="000000"/>
          <w:vertAlign w:val="superscript"/>
        </w:rPr>
        <w:t>1</w:t>
      </w:r>
      <w:r>
        <w:rPr>
          <w:rFonts w:ascii="Arial" w:hAnsi="Arial"/>
          <w:u w:color="000000"/>
        </w:rPr>
        <w:t xml:space="preserve"> due to improper hygiene habits.</w:t>
      </w:r>
      <w:bookmarkEnd w:id="0"/>
      <w:r>
        <w:rPr>
          <w:rFonts w:ascii="Arial" w:hAnsi="Arial"/>
          <w:u w:color="000000"/>
        </w:rPr>
        <w:t xml:space="preserve"> The purpose of this study is to analyze contact lens wearing habits of high school students and assess the risk factors and incidence of eye infection in this population.</w:t>
      </w:r>
    </w:p>
    <w:p w:rsidR="008051B8" w:rsidRDefault="008051B8">
      <w:pPr>
        <w:pStyle w:val="Body"/>
        <w:spacing w:line="276" w:lineRule="auto"/>
        <w:rPr>
          <w:rFonts w:ascii="Arial" w:eastAsia="Arial" w:hAnsi="Arial" w:cs="Arial"/>
          <w:u w:color="000000"/>
        </w:rPr>
      </w:pPr>
    </w:p>
    <w:p w:rsidR="008051B8" w:rsidRDefault="00626ECA">
      <w:pPr>
        <w:pStyle w:val="Body"/>
        <w:spacing w:line="276" w:lineRule="auto"/>
        <w:rPr>
          <w:rFonts w:ascii="Arial" w:eastAsia="Arial" w:hAnsi="Arial" w:cs="Arial"/>
          <w:u w:color="000000"/>
        </w:rPr>
      </w:pPr>
      <w:r>
        <w:rPr>
          <w:rFonts w:ascii="Arial" w:hAnsi="Arial"/>
          <w:b/>
          <w:bCs/>
          <w:u w:color="000000"/>
        </w:rPr>
        <w:t xml:space="preserve">Methods: </w:t>
      </w:r>
      <w:r>
        <w:rPr>
          <w:rFonts w:ascii="Arial" w:hAnsi="Arial"/>
          <w:u w:color="000000"/>
        </w:rPr>
        <w:t>An electronic survey was administered to 1</w:t>
      </w:r>
      <w:r>
        <w:rPr>
          <w:rFonts w:ascii="Arial" w:hAnsi="Arial"/>
          <w:u w:color="000000"/>
        </w:rPr>
        <w:t>,122 students in grades 9-12 at Barrington High School in Illinois to evaluate students</w:t>
      </w:r>
      <w:r>
        <w:rPr>
          <w:rFonts w:ascii="Arial" w:hAnsi="Arial"/>
          <w:u w:color="000000"/>
        </w:rPr>
        <w:t xml:space="preserve">’ </w:t>
      </w:r>
      <w:r>
        <w:rPr>
          <w:rFonts w:ascii="Arial" w:hAnsi="Arial"/>
          <w:u w:color="000000"/>
        </w:rPr>
        <w:t>contact-lens wearing habits and risk factors for complications.  Information regarding Basic Demographics, Contact Lens Hygiene Protocol, Contact Lens Replacement Comp</w:t>
      </w:r>
      <w:r>
        <w:rPr>
          <w:rFonts w:ascii="Arial" w:hAnsi="Arial"/>
          <w:u w:color="000000"/>
        </w:rPr>
        <w:t xml:space="preserve">liance, and Reported Infection was collected. </w:t>
      </w:r>
    </w:p>
    <w:p w:rsidR="008051B8" w:rsidRDefault="008051B8">
      <w:pPr>
        <w:pStyle w:val="Body"/>
        <w:spacing w:line="276" w:lineRule="auto"/>
        <w:rPr>
          <w:rFonts w:ascii="Arial" w:eastAsia="Arial" w:hAnsi="Arial" w:cs="Arial"/>
          <w:b/>
          <w:bCs/>
          <w:u w:color="000000"/>
        </w:rPr>
      </w:pPr>
    </w:p>
    <w:p w:rsidR="008051B8" w:rsidRDefault="00626ECA">
      <w:pPr>
        <w:pStyle w:val="Body"/>
        <w:spacing w:line="276" w:lineRule="auto"/>
        <w:rPr>
          <w:rFonts w:ascii="Arial" w:eastAsia="Arial" w:hAnsi="Arial" w:cs="Arial"/>
          <w:u w:color="000000"/>
        </w:rPr>
      </w:pPr>
      <w:r>
        <w:rPr>
          <w:rFonts w:ascii="Arial" w:hAnsi="Arial"/>
          <w:b/>
          <w:bCs/>
          <w:u w:color="000000"/>
        </w:rPr>
        <w:t xml:space="preserve">Results: </w:t>
      </w:r>
      <w:r>
        <w:rPr>
          <w:rFonts w:ascii="Arial" w:hAnsi="Arial"/>
          <w:u w:color="000000"/>
        </w:rPr>
        <w:t>Of the 1,122 students surveyed, 323 (28.8%) wore contact lenses. Of these 323, 94.7% (306 individuals) wore soft lenses, while the remaining 5.3% used gas permeable lenses. 59.5% (192 students) of th</w:t>
      </w:r>
      <w:r>
        <w:rPr>
          <w:rFonts w:ascii="Arial" w:hAnsi="Arial"/>
          <w:u w:color="000000"/>
        </w:rPr>
        <w:t>e CL wearers stated that they wear their contacts every day</w:t>
      </w:r>
      <w:r>
        <w:rPr>
          <w:rFonts w:ascii="Arial" w:hAnsi="Arial"/>
          <w:u w:color="000000"/>
        </w:rPr>
        <w:t>.</w:t>
      </w:r>
      <w:r>
        <w:rPr>
          <w:rFonts w:ascii="Arial" w:hAnsi="Arial"/>
          <w:u w:color="000000"/>
        </w:rPr>
        <w:t xml:space="preserve"> 164 students (50.9%) of students wash their hands thoroughly each time they replace their lenses, 102 (31.5%) sometimes do, and the remaining 17.6% never wash their hands. 137 individuals (42.3%)</w:t>
      </w:r>
      <w:r>
        <w:rPr>
          <w:rFonts w:ascii="Arial" w:hAnsi="Arial"/>
          <w:u w:color="000000"/>
        </w:rPr>
        <w:t xml:space="preserve"> shower in their contacts, 44.7% (144 students) always swim in their contacts, and 7.7% </w:t>
      </w:r>
      <w:proofErr w:type="gramStart"/>
      <w:r>
        <w:rPr>
          <w:rFonts w:ascii="Arial" w:hAnsi="Arial"/>
          <w:u w:color="000000"/>
        </w:rPr>
        <w:t>regularly</w:t>
      </w:r>
      <w:proofErr w:type="gramEnd"/>
      <w:r>
        <w:rPr>
          <w:rFonts w:ascii="Arial" w:hAnsi="Arial"/>
          <w:u w:color="000000"/>
        </w:rPr>
        <w:t xml:space="preserve"> sleep in their CLs.  Although most students were aware that contacts should be replaced at least one a month, 58 students (17.6%) reported that they replaced </w:t>
      </w:r>
      <w:r>
        <w:rPr>
          <w:rFonts w:ascii="Arial" w:hAnsi="Arial"/>
          <w:u w:color="000000"/>
        </w:rPr>
        <w:t>their contacts at less frequent intervals.  21 individuals (6.5%) were unaware of their doctor</w:t>
      </w:r>
      <w:r>
        <w:rPr>
          <w:rFonts w:ascii="Arial" w:hAnsi="Arial"/>
          <w:u w:color="000000"/>
        </w:rPr>
        <w:t>’</w:t>
      </w:r>
      <w:r>
        <w:rPr>
          <w:rFonts w:ascii="Arial" w:hAnsi="Arial"/>
          <w:u w:color="000000"/>
        </w:rPr>
        <w:t>s recommended contact lens replacement schedule</w:t>
      </w:r>
      <w:proofErr w:type="gramStart"/>
      <w:r>
        <w:rPr>
          <w:rFonts w:ascii="Arial" w:hAnsi="Arial"/>
          <w:u w:color="000000"/>
        </w:rPr>
        <w:t>. ,</w:t>
      </w:r>
      <w:proofErr w:type="gramEnd"/>
      <w:r>
        <w:rPr>
          <w:rFonts w:ascii="Arial" w:hAnsi="Arial"/>
          <w:u w:color="000000"/>
        </w:rPr>
        <w:t xml:space="preserve"> 11% (36 students) admitted to experiencing an eye infection while wearing contacts. </w:t>
      </w:r>
    </w:p>
    <w:p w:rsidR="008051B8" w:rsidRDefault="008051B8">
      <w:pPr>
        <w:pStyle w:val="Body"/>
        <w:spacing w:line="276" w:lineRule="auto"/>
        <w:rPr>
          <w:rFonts w:ascii="Arial" w:eastAsia="Arial" w:hAnsi="Arial" w:cs="Arial"/>
          <w:b/>
          <w:bCs/>
          <w:u w:color="000000"/>
        </w:rPr>
      </w:pPr>
    </w:p>
    <w:p w:rsidR="008051B8" w:rsidRDefault="00626ECA">
      <w:pPr>
        <w:pStyle w:val="Body"/>
        <w:spacing w:line="276" w:lineRule="auto"/>
        <w:rPr>
          <w:rFonts w:ascii="Arial" w:eastAsia="Arial" w:hAnsi="Arial" w:cs="Arial"/>
          <w:u w:color="000000"/>
        </w:rPr>
      </w:pPr>
      <w:r>
        <w:rPr>
          <w:rFonts w:ascii="Arial" w:hAnsi="Arial"/>
          <w:b/>
          <w:bCs/>
          <w:u w:color="000000"/>
          <w:lang w:val="fr-FR"/>
        </w:rPr>
        <w:t xml:space="preserve">Conclusions: </w:t>
      </w:r>
      <w:r>
        <w:rPr>
          <w:rFonts w:ascii="Arial" w:hAnsi="Arial"/>
          <w:u w:color="000000"/>
        </w:rPr>
        <w:t xml:space="preserve">While only </w:t>
      </w:r>
      <w:r>
        <w:rPr>
          <w:rFonts w:ascii="Arial" w:hAnsi="Arial"/>
          <w:u w:color="000000"/>
        </w:rPr>
        <w:t>11% of students had actually experienced an eye infection, the risk factors among students for developing severe infections in this population is significantly higher. The results of this survey</w:t>
      </w:r>
      <w:r>
        <w:rPr>
          <w:rFonts w:ascii="Arial" w:hAnsi="Arial"/>
          <w:u w:color="000000"/>
        </w:rPr>
        <w:t xml:space="preserve"> </w:t>
      </w:r>
      <w:r>
        <w:rPr>
          <w:rFonts w:ascii="Arial" w:hAnsi="Arial"/>
          <w:u w:color="000000"/>
        </w:rPr>
        <w:t>indicate a need for educational intervention, after which the</w:t>
      </w:r>
      <w:r>
        <w:rPr>
          <w:rFonts w:ascii="Arial" w:hAnsi="Arial"/>
          <w:u w:color="000000"/>
        </w:rPr>
        <w:t xml:space="preserve"> survey should be re-administered to test for improvements in CL wearing behaviors. </w:t>
      </w:r>
    </w:p>
    <w:p w:rsidR="008051B8" w:rsidRDefault="008051B8">
      <w:pPr>
        <w:pStyle w:val="Body"/>
        <w:spacing w:line="276" w:lineRule="auto"/>
        <w:rPr>
          <w:rFonts w:ascii="Arial" w:eastAsia="Arial" w:hAnsi="Arial" w:cs="Arial"/>
          <w:u w:color="000000"/>
        </w:rPr>
      </w:pPr>
    </w:p>
    <w:p w:rsidR="008051B8" w:rsidRDefault="008051B8">
      <w:pPr>
        <w:pStyle w:val="Body"/>
        <w:spacing w:line="276" w:lineRule="auto"/>
        <w:rPr>
          <w:rFonts w:ascii="Arial" w:eastAsia="Arial" w:hAnsi="Arial" w:cs="Arial"/>
          <w:u w:color="000000"/>
        </w:rPr>
      </w:pPr>
    </w:p>
    <w:p w:rsidR="008051B8" w:rsidRDefault="008051B8">
      <w:pPr>
        <w:pStyle w:val="Body"/>
        <w:spacing w:line="276" w:lineRule="auto"/>
        <w:rPr>
          <w:rFonts w:ascii="Arial" w:eastAsia="Arial" w:hAnsi="Arial" w:cs="Arial"/>
          <w:u w:color="000000"/>
        </w:rPr>
      </w:pPr>
    </w:p>
    <w:p w:rsidR="008051B8" w:rsidRDefault="008051B8">
      <w:pPr>
        <w:pStyle w:val="Body"/>
        <w:spacing w:line="276" w:lineRule="auto"/>
        <w:rPr>
          <w:rFonts w:ascii="Arial" w:eastAsia="Arial" w:hAnsi="Arial" w:cs="Arial"/>
          <w:u w:color="000000"/>
        </w:rPr>
      </w:pPr>
    </w:p>
    <w:p w:rsidR="008051B8" w:rsidRDefault="00626ECA">
      <w:pPr>
        <w:pStyle w:val="Body"/>
        <w:spacing w:line="276" w:lineRule="auto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 xml:space="preserve">1: </w:t>
      </w:r>
      <w:proofErr w:type="spellStart"/>
      <w:r>
        <w:rPr>
          <w:rFonts w:ascii="Arial" w:hAnsi="Arial"/>
          <w:u w:color="000000"/>
        </w:rPr>
        <w:t>Alipour</w:t>
      </w:r>
      <w:proofErr w:type="spellEnd"/>
      <w:r>
        <w:rPr>
          <w:rFonts w:ascii="Arial" w:hAnsi="Arial"/>
          <w:u w:color="000000"/>
        </w:rPr>
        <w:t xml:space="preserve"> F, </w:t>
      </w:r>
      <w:proofErr w:type="spellStart"/>
      <w:r>
        <w:rPr>
          <w:rFonts w:ascii="Arial" w:hAnsi="Arial"/>
          <w:u w:color="000000"/>
        </w:rPr>
        <w:t>Khaheshi</w:t>
      </w:r>
      <w:proofErr w:type="spellEnd"/>
      <w:r>
        <w:rPr>
          <w:rFonts w:ascii="Arial" w:hAnsi="Arial"/>
          <w:u w:color="000000"/>
        </w:rPr>
        <w:t xml:space="preserve"> S, </w:t>
      </w:r>
      <w:proofErr w:type="spellStart"/>
      <w:r>
        <w:rPr>
          <w:rFonts w:ascii="Arial" w:hAnsi="Arial"/>
          <w:u w:color="000000"/>
        </w:rPr>
        <w:t>Soleimanzadeh</w:t>
      </w:r>
      <w:proofErr w:type="spellEnd"/>
      <w:r>
        <w:rPr>
          <w:rFonts w:ascii="Arial" w:hAnsi="Arial"/>
          <w:u w:color="000000"/>
        </w:rPr>
        <w:t xml:space="preserve"> M, </w:t>
      </w:r>
      <w:proofErr w:type="spellStart"/>
      <w:r>
        <w:rPr>
          <w:rFonts w:ascii="Arial" w:hAnsi="Arial"/>
          <w:u w:color="000000"/>
        </w:rPr>
        <w:t>Heidarzadeh</w:t>
      </w:r>
      <w:proofErr w:type="spellEnd"/>
      <w:r>
        <w:rPr>
          <w:rFonts w:ascii="Arial" w:hAnsi="Arial"/>
          <w:u w:color="000000"/>
        </w:rPr>
        <w:t xml:space="preserve"> S, </w:t>
      </w:r>
      <w:proofErr w:type="spellStart"/>
      <w:r>
        <w:rPr>
          <w:rFonts w:ascii="Arial" w:hAnsi="Arial"/>
          <w:u w:color="000000"/>
        </w:rPr>
        <w:t>Heydarzadeh</w:t>
      </w:r>
      <w:proofErr w:type="spellEnd"/>
      <w:r>
        <w:rPr>
          <w:rFonts w:ascii="Arial" w:hAnsi="Arial"/>
          <w:u w:color="000000"/>
        </w:rPr>
        <w:t xml:space="preserve"> S. Contact Lens-related Complications: A Review, </w:t>
      </w:r>
      <w:hyperlink r:id="rId7" w:history="1">
        <w:r>
          <w:rPr>
            <w:rStyle w:val="Hyperlink0"/>
            <w:rFonts w:ascii="Arial" w:hAnsi="Arial"/>
          </w:rPr>
          <w:t>J Ophthalmic Vis Res</w:t>
        </w:r>
      </w:hyperlink>
      <w:r>
        <w:rPr>
          <w:rStyle w:val="None"/>
          <w:rFonts w:ascii="Arial" w:hAnsi="Arial"/>
          <w:u w:color="000000"/>
          <w:shd w:val="clear" w:color="auto" w:fill="FFFFFF"/>
        </w:rPr>
        <w:t>. 2017 Apr-Jun; 12(2): 193</w:t>
      </w:r>
      <w:r>
        <w:rPr>
          <w:rStyle w:val="None"/>
          <w:rFonts w:ascii="Arial" w:hAnsi="Arial"/>
          <w:u w:color="000000"/>
          <w:shd w:val="clear" w:color="auto" w:fill="FFFFFF"/>
        </w:rPr>
        <w:t>–</w:t>
      </w:r>
      <w:r>
        <w:rPr>
          <w:rStyle w:val="None"/>
          <w:rFonts w:ascii="Arial" w:hAnsi="Arial"/>
          <w:u w:color="000000"/>
          <w:shd w:val="clear" w:color="auto" w:fill="FFFFFF"/>
        </w:rPr>
        <w:t>204.</w:t>
      </w:r>
    </w:p>
    <w:p w:rsidR="008051B8" w:rsidRDefault="00626ECA">
      <w:pPr>
        <w:pStyle w:val="Body"/>
        <w:spacing w:line="276" w:lineRule="auto"/>
      </w:pPr>
      <w:r>
        <w:rPr>
          <w:rFonts w:ascii="Arial" w:hAnsi="Arial"/>
          <w:u w:color="000000"/>
        </w:rPr>
        <w:t xml:space="preserve"> </w:t>
      </w:r>
    </w:p>
    <w:sectPr w:rsidR="008051B8">
      <w:headerReference w:type="default" r:id="rId8"/>
      <w:footerReference w:type="default" r:id="rId9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ECA" w:rsidRDefault="00626ECA">
      <w:r>
        <w:separator/>
      </w:r>
    </w:p>
  </w:endnote>
  <w:endnote w:type="continuationSeparator" w:id="0">
    <w:p w:rsidR="00626ECA" w:rsidRDefault="00626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B8" w:rsidRDefault="008051B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ECA" w:rsidRDefault="00626ECA">
      <w:r>
        <w:separator/>
      </w:r>
    </w:p>
  </w:footnote>
  <w:footnote w:type="continuationSeparator" w:id="0">
    <w:p w:rsidR="00626ECA" w:rsidRDefault="00626E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B8" w:rsidRDefault="008051B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051B8"/>
    <w:rsid w:val="00626ECA"/>
    <w:rsid w:val="008051B8"/>
    <w:rsid w:val="009D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642A8F"/>
      <w:u w:val="single" w:color="642A8F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642A8F"/>
      <w:u w:val="single" w:color="642A8F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pmc/articles/PMC5423374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Binnie</dc:creator>
  <cp:lastModifiedBy>Binnie</cp:lastModifiedBy>
  <cp:revision>2</cp:revision>
  <cp:lastPrinted>2018-09-17T12:11:00Z</cp:lastPrinted>
  <dcterms:created xsi:type="dcterms:W3CDTF">2018-09-17T12:13:00Z</dcterms:created>
  <dcterms:modified xsi:type="dcterms:W3CDTF">2018-09-17T12:13:00Z</dcterms:modified>
</cp:coreProperties>
</file>