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E57347" w14:textId="77777777" w:rsidR="00B269E9" w:rsidRDefault="00B269E9">
      <w:bookmarkStart w:id="0" w:name="_GoBack"/>
      <w:bookmarkEnd w:id="0"/>
    </w:p>
    <w:p w14:paraId="3C843FE9" w14:textId="77777777" w:rsidR="00B269E9" w:rsidRDefault="001B28C8">
      <w:r>
        <w:rPr>
          <w:b/>
        </w:rPr>
        <w:t xml:space="preserve">Mediastinal </w:t>
      </w:r>
      <w:proofErr w:type="spellStart"/>
      <w:r>
        <w:rPr>
          <w:b/>
        </w:rPr>
        <w:t>PEComa</w:t>
      </w:r>
      <w:proofErr w:type="spellEnd"/>
      <w:r>
        <w:rPr>
          <w:b/>
        </w:rPr>
        <w:t xml:space="preserve"> with Associated Tuberos Sclerosis Complex</w:t>
      </w:r>
    </w:p>
    <w:p w14:paraId="3894B4AC" w14:textId="77777777" w:rsidR="00B269E9" w:rsidRDefault="00B269E9">
      <w:r>
        <w:t>Riju Dasgupta, Student, College of Medicine, Northeast Ohio Medical University, Rootstown OH.</w:t>
      </w:r>
    </w:p>
    <w:p w14:paraId="3BE3FAF5" w14:textId="77777777" w:rsidR="00B269E9" w:rsidRDefault="00B269E9"/>
    <w:p w14:paraId="341F65FE" w14:textId="77777777" w:rsidR="00B269E9" w:rsidRDefault="00B269E9">
      <w:r>
        <w:tab/>
      </w:r>
      <w:r w:rsidR="000E3E23">
        <w:t>Perivascular Epithelioid Cell Tumors (</w:t>
      </w:r>
      <w:proofErr w:type="spellStart"/>
      <w:r w:rsidR="000E3E23">
        <w:t>PEComas</w:t>
      </w:r>
      <w:proofErr w:type="spellEnd"/>
      <w:r w:rsidR="000E3E23">
        <w:t>) are rare benign mesenchymal tumors</w:t>
      </w:r>
      <w:r w:rsidR="00615BA0">
        <w:t xml:space="preserve"> associated with tuberous sclerosis complex</w:t>
      </w:r>
      <w:r w:rsidR="000E3E23">
        <w:t xml:space="preserve">. Of these tumors, mediastinal </w:t>
      </w:r>
      <w:proofErr w:type="spellStart"/>
      <w:r w:rsidR="000E3E23">
        <w:t>PEComa’s</w:t>
      </w:r>
      <w:proofErr w:type="spellEnd"/>
      <w:r w:rsidR="000E3E23">
        <w:t xml:space="preserve"> are an infrequent subtype. Due to the </w:t>
      </w:r>
      <w:r w:rsidR="00067C1B">
        <w:t xml:space="preserve">sparsity of these tumors, mediastinal </w:t>
      </w:r>
      <w:proofErr w:type="spellStart"/>
      <w:r w:rsidR="00067C1B">
        <w:t>PEComa’s</w:t>
      </w:r>
      <w:proofErr w:type="spellEnd"/>
      <w:r w:rsidR="00067C1B">
        <w:t xml:space="preserve"> represent a diagnostic challenge.</w:t>
      </w:r>
    </w:p>
    <w:p w14:paraId="339884B6" w14:textId="77777777" w:rsidR="00615BA0" w:rsidRDefault="00615BA0">
      <w:r>
        <w:tab/>
        <w:t xml:space="preserve">A 27 year old Indian male presented to the hospital with necrotizing pneumonia, hypochromic microcytic anemia, and hypokalemia. Over the past month, patient has reported fever, left sided pleuritic chest pain, dyspnea, and productive cough.  Past medical history </w:t>
      </w:r>
      <w:r w:rsidR="00C24D2E">
        <w:t>is notable for tuberous sclerosis complex</w:t>
      </w:r>
      <w:r>
        <w:t>. Patient has no family history of lung disease or malignancy. Patient is a lifetime nonsmoker.</w:t>
      </w:r>
    </w:p>
    <w:p w14:paraId="7D27FFDF" w14:textId="77777777" w:rsidR="00615BA0" w:rsidRDefault="00615BA0">
      <w:r>
        <w:tab/>
        <w:t xml:space="preserve">At the hospital, numerous imaging modalities are used. Chest X-Ray revealed extensive pneumonic infiltrate in the left lower lobe, emphysematous changes bilaterally, and with </w:t>
      </w:r>
      <w:proofErr w:type="spellStart"/>
      <w:r>
        <w:t>perihilar</w:t>
      </w:r>
      <w:proofErr w:type="spellEnd"/>
      <w:r>
        <w:t xml:space="preserve"> interstitial markings in the right upper lobe. CT revealed severe bullous emphysema and necrotizing pneumonia in both lung bases. CT also</w:t>
      </w:r>
      <w:r w:rsidR="00504CE9">
        <w:t xml:space="preserve"> </w:t>
      </w:r>
      <w:r>
        <w:t xml:space="preserve">detected a large, </w:t>
      </w:r>
      <w:proofErr w:type="spellStart"/>
      <w:r>
        <w:t>subcarinal</w:t>
      </w:r>
      <w:proofErr w:type="spellEnd"/>
      <w:r>
        <w:t xml:space="preserve"> heterogeneous mass</w:t>
      </w:r>
      <w:r w:rsidR="008C3F4A">
        <w:t>, measured at 6.7 x 5.5 cm</w:t>
      </w:r>
      <w:r>
        <w:t xml:space="preserve">. </w:t>
      </w:r>
      <w:r w:rsidR="008C3F4A">
        <w:t xml:space="preserve">Subsequent video assisted </w:t>
      </w:r>
      <w:proofErr w:type="spellStart"/>
      <w:r w:rsidR="008C3F4A">
        <w:t>thoracoscopy</w:t>
      </w:r>
      <w:proofErr w:type="spellEnd"/>
      <w:r w:rsidR="008C3F4A">
        <w:t xml:space="preserve"> identified an encapsulated mass within a </w:t>
      </w:r>
      <w:proofErr w:type="spellStart"/>
      <w:r w:rsidR="008C3F4A">
        <w:t>well defined</w:t>
      </w:r>
      <w:proofErr w:type="spellEnd"/>
      <w:r w:rsidR="008C3F4A">
        <w:t xml:space="preserve"> envelope. Mass was later biopsied. H&amp;E staining showed spindle cell neoplasm, consisting of cells arranged in long intersecting fascicles showing moderate pleomorphic with ovoid nuclei finely stippled chromatin, small nucleoli, and abundant fibrillary eosinophilic cytoplasm with large cytoplasmic vacuoles. Biopsy samples were </w:t>
      </w:r>
      <w:proofErr w:type="spellStart"/>
      <w:r w:rsidR="008C3F4A">
        <w:t>immunoreactive</w:t>
      </w:r>
      <w:proofErr w:type="spellEnd"/>
      <w:r w:rsidR="008C3F4A">
        <w:t xml:space="preserve"> and positive for actin, </w:t>
      </w:r>
      <w:proofErr w:type="spellStart"/>
      <w:r w:rsidR="008C3F4A">
        <w:t>desmin</w:t>
      </w:r>
      <w:proofErr w:type="spellEnd"/>
      <w:r w:rsidR="008C3F4A">
        <w:t xml:space="preserve">, and HMB-45. </w:t>
      </w:r>
    </w:p>
    <w:p w14:paraId="02901257" w14:textId="77777777" w:rsidR="008C3F4A" w:rsidRDefault="008C3F4A">
      <w:r>
        <w:tab/>
        <w:t xml:space="preserve">Diagnosis of </w:t>
      </w:r>
      <w:proofErr w:type="spellStart"/>
      <w:r>
        <w:t>PEComa</w:t>
      </w:r>
      <w:proofErr w:type="spellEnd"/>
      <w:r>
        <w:t xml:space="preserve"> was made due to immunoreactivity. Patient was started on regiment of </w:t>
      </w:r>
      <w:proofErr w:type="spellStart"/>
      <w:r>
        <w:t>sirolimus</w:t>
      </w:r>
      <w:proofErr w:type="spellEnd"/>
      <w:r>
        <w:t>. After three months, tumor size had regressed to 5.0 x 4.0 cm.</w:t>
      </w:r>
    </w:p>
    <w:p w14:paraId="6C1C3EB0" w14:textId="77777777" w:rsidR="008C3F4A" w:rsidRDefault="008C3F4A">
      <w:r>
        <w:tab/>
        <w:t xml:space="preserve">This case illustrates </w:t>
      </w:r>
      <w:r w:rsidR="00504CE9">
        <w:t xml:space="preserve">an example of a neoplasm associated with tuberous sclerosis complex. Although this type of tumor is very rare, it is a possible complication of tuberous sclerosis complex. Furthermore, this case reveals the potential for </w:t>
      </w:r>
      <w:proofErr w:type="spellStart"/>
      <w:r w:rsidR="00504CE9">
        <w:t>sirolimus</w:t>
      </w:r>
      <w:proofErr w:type="spellEnd"/>
      <w:r w:rsidR="00504CE9">
        <w:t xml:space="preserve"> to be used to treat tuberous sclerosis associated neoplasms.</w:t>
      </w:r>
    </w:p>
    <w:p w14:paraId="129DD0CA" w14:textId="77777777" w:rsidR="008C3F4A" w:rsidRDefault="008C3F4A"/>
    <w:p w14:paraId="4B5FA0AF" w14:textId="77777777" w:rsidR="008C3F4A" w:rsidRPr="00B269E9" w:rsidRDefault="008C3F4A">
      <w:r>
        <w:tab/>
      </w:r>
    </w:p>
    <w:p w14:paraId="2EA44878" w14:textId="77777777" w:rsidR="00B269E9" w:rsidRDefault="00B269E9"/>
    <w:p w14:paraId="6F7CF6D6" w14:textId="77777777" w:rsidR="00B269E9" w:rsidRDefault="00B269E9"/>
    <w:sectPr w:rsidR="00B269E9" w:rsidSect="00AA10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9E9"/>
    <w:rsid w:val="00067C1B"/>
    <w:rsid w:val="000E3E23"/>
    <w:rsid w:val="001B28C8"/>
    <w:rsid w:val="00225A43"/>
    <w:rsid w:val="00504CE9"/>
    <w:rsid w:val="00615BA0"/>
    <w:rsid w:val="008C3F4A"/>
    <w:rsid w:val="00AA100F"/>
    <w:rsid w:val="00B269E9"/>
    <w:rsid w:val="00BA1A4E"/>
    <w:rsid w:val="00BE5B57"/>
    <w:rsid w:val="00C24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6C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69E9"/>
    <w:pPr>
      <w:spacing w:before="100" w:beforeAutospacing="1" w:after="100" w:afterAutospacing="1"/>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69E9"/>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076058">
      <w:bodyDiv w:val="1"/>
      <w:marLeft w:val="0"/>
      <w:marRight w:val="0"/>
      <w:marTop w:val="0"/>
      <w:marBottom w:val="0"/>
      <w:divBdr>
        <w:top w:val="none" w:sz="0" w:space="0" w:color="auto"/>
        <w:left w:val="none" w:sz="0" w:space="0" w:color="auto"/>
        <w:bottom w:val="none" w:sz="0" w:space="0" w:color="auto"/>
        <w:right w:val="none" w:sz="0" w:space="0" w:color="auto"/>
      </w:divBdr>
      <w:divsChild>
        <w:div w:id="1458333283">
          <w:marLeft w:val="0"/>
          <w:marRight w:val="0"/>
          <w:marTop w:val="0"/>
          <w:marBottom w:val="0"/>
          <w:divBdr>
            <w:top w:val="none" w:sz="0" w:space="0" w:color="auto"/>
            <w:left w:val="none" w:sz="0" w:space="0" w:color="auto"/>
            <w:bottom w:val="none" w:sz="0" w:space="0" w:color="auto"/>
            <w:right w:val="none" w:sz="0" w:space="0" w:color="auto"/>
          </w:divBdr>
          <w:divsChild>
            <w:div w:id="570233796">
              <w:marLeft w:val="0"/>
              <w:marRight w:val="0"/>
              <w:marTop w:val="0"/>
              <w:marBottom w:val="0"/>
              <w:divBdr>
                <w:top w:val="none" w:sz="0" w:space="0" w:color="auto"/>
                <w:left w:val="none" w:sz="0" w:space="0" w:color="auto"/>
                <w:bottom w:val="none" w:sz="0" w:space="0" w:color="auto"/>
                <w:right w:val="none" w:sz="0" w:space="0" w:color="auto"/>
              </w:divBdr>
              <w:divsChild>
                <w:div w:id="208609370">
                  <w:marLeft w:val="0"/>
                  <w:marRight w:val="0"/>
                  <w:marTop w:val="0"/>
                  <w:marBottom w:val="0"/>
                  <w:divBdr>
                    <w:top w:val="none" w:sz="0" w:space="0" w:color="auto"/>
                    <w:left w:val="none" w:sz="0" w:space="0" w:color="auto"/>
                    <w:bottom w:val="none" w:sz="0" w:space="0" w:color="auto"/>
                    <w:right w:val="none" w:sz="0" w:space="0" w:color="auto"/>
                  </w:divBdr>
                  <w:divsChild>
                    <w:div w:id="132890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Riju Dasgupta</dc:creator>
  <cp:lastModifiedBy>Binnie</cp:lastModifiedBy>
  <cp:revision>2</cp:revision>
  <cp:lastPrinted>2017-09-17T00:06:00Z</cp:lastPrinted>
  <dcterms:created xsi:type="dcterms:W3CDTF">2017-09-17T00:07:00Z</dcterms:created>
  <dcterms:modified xsi:type="dcterms:W3CDTF">2017-09-17T00:07:00Z</dcterms:modified>
</cp:coreProperties>
</file>